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A9" w:rsidRPr="00E04EA9" w:rsidRDefault="00585424" w:rsidP="00E04EA9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 w:rsidRPr="00E04EA9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t>Памятка о мерах пожарной безопасности</w:t>
      </w:r>
    </w:p>
    <w:p w:rsidR="00585424" w:rsidRPr="00E04EA9" w:rsidRDefault="00585424" w:rsidP="00E04EA9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 w:rsidRPr="00E04EA9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t>Не жгите сухую траву!</w:t>
      </w:r>
    </w:p>
    <w:p w:rsidR="00585424" w:rsidRPr="00E04EA9" w:rsidRDefault="00585424" w:rsidP="0061402E">
      <w:pPr>
        <w:shd w:val="clear" w:color="auto" w:fill="FFFFFF"/>
        <w:spacing w:after="300" w:line="336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585424">
        <w:rPr>
          <w:rFonts w:ascii="Arial" w:eastAsia="Times New Roman" w:hAnsi="Arial" w:cs="Arial"/>
          <w:color w:val="323232"/>
          <w:sz w:val="21"/>
          <w:szCs w:val="21"/>
          <w:lang w:eastAsia="ru-RU"/>
        </w:rPr>
        <w:t>1</w:t>
      </w:r>
      <w:r w:rsidRPr="00E04EA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Для выжигания травы у граждан должно быть соответствующее разрешение </w:t>
      </w:r>
      <w:r w:rsidR="00E04EA9" w:rsidRPr="00E04EA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начальника ПСЧ-54</w:t>
      </w:r>
      <w:r w:rsidR="0061402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4ПСО ФПС ГПС ГУ МЧС России по Тверской области.</w:t>
      </w:r>
    </w:p>
    <w:p w:rsidR="00585424" w:rsidRPr="00E04EA9" w:rsidRDefault="00585424" w:rsidP="0061402E">
      <w:pPr>
        <w:shd w:val="clear" w:color="auto" w:fill="FFFFFF"/>
        <w:spacing w:after="300" w:line="336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E04EA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2. Территория вокруг участка для выжигания сухой травы должна быть очищена в радиусе 25-30 метров от сухостойных деревьев и других горючих материалов, а также отделена противопожарной минерализованной полосой шириной не менее 1,4метра.</w:t>
      </w:r>
    </w:p>
    <w:p w:rsidR="00585424" w:rsidRPr="00E04EA9" w:rsidRDefault="00585424" w:rsidP="0061402E">
      <w:pPr>
        <w:shd w:val="clear" w:color="auto" w:fill="FFFFFF"/>
        <w:spacing w:after="300" w:line="336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E04EA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3. Территория должна быть оборудована средствами пожаротушения.</w:t>
      </w:r>
    </w:p>
    <w:p w:rsidR="00585424" w:rsidRPr="00E04EA9" w:rsidRDefault="00585424" w:rsidP="0061402E">
      <w:pPr>
        <w:shd w:val="clear" w:color="auto" w:fill="FFFFFF"/>
        <w:spacing w:after="300" w:line="336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E04EA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4. Запрещено сжигать траву и мусор на расстояни</w:t>
      </w:r>
      <w:r w:rsidR="00E04EA9" w:rsidRPr="00E04EA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</w:t>
      </w:r>
      <w:r w:rsidRPr="00E04EA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менее 50 метров от жилых зданий и хозяйственных построек. Необходимо обеспечить непрерывный контроль над горением.</w:t>
      </w:r>
    </w:p>
    <w:p w:rsidR="00585424" w:rsidRPr="00E04EA9" w:rsidRDefault="00585424" w:rsidP="0061402E">
      <w:pPr>
        <w:shd w:val="clear" w:color="auto" w:fill="FFFFFF"/>
        <w:spacing w:after="300" w:line="336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E04EA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 нарушение требований пожарной безопасности гражданам, должностным и юридическим лицам может грозить административное наказание в виде штрафа: на граждан в размере от одной тысячи до одной тысячи пятисот рублей; на должностных лиц — от шести тысяч до пятнадцати тысяч рублей; на юридических лиц — от ста пятидесяти тысяч до двухсот тысяч рублей.</w:t>
      </w:r>
    </w:p>
    <w:p w:rsidR="00585424" w:rsidRPr="00E04EA9" w:rsidRDefault="00585424" w:rsidP="0061402E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E04EA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Те же действия, совершенные в условиях особого противопожарного режима, влекут наложение административного штрафа на граждан в размере от двух тысяч до четырех тысяч рублей; на должностных лиц — от пятнадцати тысяч до тридцати тысяч рублей; на юридических лиц — от четырехсот тысяч до пятисот тысяч рублей.</w:t>
      </w:r>
    </w:p>
    <w:p w:rsidR="0061402E" w:rsidRDefault="0061402E" w:rsidP="00614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02E" w:rsidRPr="0061402E" w:rsidRDefault="0061402E" w:rsidP="0061402E">
      <w:pPr>
        <w:rPr>
          <w:rFonts w:ascii="Times New Roman" w:hAnsi="Times New Roman" w:cs="Times New Roman"/>
          <w:sz w:val="28"/>
          <w:szCs w:val="28"/>
        </w:rPr>
      </w:pPr>
    </w:p>
    <w:p w:rsidR="0061402E" w:rsidRPr="0061402E" w:rsidRDefault="0061402E" w:rsidP="0061402E">
      <w:pPr>
        <w:rPr>
          <w:rFonts w:ascii="Times New Roman" w:hAnsi="Times New Roman" w:cs="Times New Roman"/>
          <w:sz w:val="28"/>
          <w:szCs w:val="28"/>
        </w:rPr>
      </w:pPr>
    </w:p>
    <w:p w:rsidR="0061402E" w:rsidRPr="0061402E" w:rsidRDefault="0061402E" w:rsidP="006140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402E" w:rsidRDefault="0061402E" w:rsidP="0061402E">
      <w:pPr>
        <w:rPr>
          <w:rFonts w:ascii="Times New Roman" w:hAnsi="Times New Roman" w:cs="Times New Roman"/>
          <w:sz w:val="28"/>
          <w:szCs w:val="28"/>
        </w:rPr>
      </w:pPr>
    </w:p>
    <w:p w:rsidR="00D01837" w:rsidRDefault="0061402E" w:rsidP="0061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делам ГО и ЧС,</w:t>
      </w:r>
    </w:p>
    <w:p w:rsidR="0061402E" w:rsidRDefault="0061402E" w:rsidP="0061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мобилизационной подготовки и</w:t>
      </w:r>
    </w:p>
    <w:p w:rsidR="0061402E" w:rsidRPr="0061402E" w:rsidRDefault="0061402E" w:rsidP="0061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антитеррористической деятельности</w:t>
      </w:r>
    </w:p>
    <w:sectPr w:rsidR="0061402E" w:rsidRPr="0061402E" w:rsidSect="0043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9A0"/>
    <w:rsid w:val="001219A0"/>
    <w:rsid w:val="00435D6F"/>
    <w:rsid w:val="00585424"/>
    <w:rsid w:val="0061402E"/>
    <w:rsid w:val="009F6349"/>
    <w:rsid w:val="00D01837"/>
    <w:rsid w:val="00E0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961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Lenovo</cp:lastModifiedBy>
  <cp:revision>2</cp:revision>
  <dcterms:created xsi:type="dcterms:W3CDTF">2020-03-26T18:15:00Z</dcterms:created>
  <dcterms:modified xsi:type="dcterms:W3CDTF">2020-03-26T18:15:00Z</dcterms:modified>
</cp:coreProperties>
</file>