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29C" w:rsidRDefault="0034529C" w:rsidP="0034529C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МБДОУ ТР Речанский детский сад</w:t>
      </w: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Pr="00C04D46" w:rsidRDefault="0034529C" w:rsidP="0034529C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04D46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34529C" w:rsidRPr="00C04D46" w:rsidRDefault="0034529C" w:rsidP="0034529C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04D46">
        <w:rPr>
          <w:rFonts w:ascii="Times New Roman" w:hAnsi="Times New Roman" w:cs="Times New Roman"/>
          <w:b/>
          <w:i/>
          <w:sz w:val="40"/>
          <w:szCs w:val="40"/>
        </w:rPr>
        <w:t>«Как развивать речь младших дошкольников?</w:t>
      </w:r>
    </w:p>
    <w:p w:rsidR="0034529C" w:rsidRDefault="0034529C" w:rsidP="0034529C">
      <w:pPr>
        <w:ind w:firstLine="851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34529C">
      <w:pPr>
        <w:ind w:firstLine="851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i/>
          <w:sz w:val="40"/>
          <w:szCs w:val="40"/>
        </w:rPr>
        <w:t>Подготовила :</w:t>
      </w:r>
      <w:proofErr w:type="gramEnd"/>
      <w:r>
        <w:rPr>
          <w:rFonts w:ascii="Times New Roman" w:hAnsi="Times New Roman" w:cs="Times New Roman"/>
          <w:b/>
          <w:i/>
          <w:sz w:val="40"/>
          <w:szCs w:val="40"/>
        </w:rPr>
        <w:t xml:space="preserve"> Павлова Ю.А.</w:t>
      </w: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34529C" w:rsidRDefault="0034529C" w:rsidP="00C04D46">
      <w:pPr>
        <w:ind w:firstLine="851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p w:rsidR="00F31895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C04D46" w:rsidRPr="00C04D46" w:rsidRDefault="00C04D46" w:rsidP="00C04D4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0BE6C" wp14:editId="4E2628A0">
            <wp:extent cx="3523615" cy="2457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Успешное речевое развитие маленьких детей зависит от некоторых условий: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имеет ли нормальное строение речевой аппарат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насколько активно малыш вовлечён в общение с родителями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•</w:t>
      </w:r>
      <w:r w:rsidRPr="00C04D46">
        <w:rPr>
          <w:rFonts w:ascii="Times New Roman" w:hAnsi="Times New Roman" w:cs="Times New Roman"/>
          <w:sz w:val="28"/>
          <w:szCs w:val="28"/>
        </w:rPr>
        <w:tab/>
        <w:t>получает ли развитие мелкая моторика рук ребёнка.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C04D46" w:rsidRPr="00C04D46" w:rsidRDefault="00C04D46" w:rsidP="00C04D4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F1517A" wp14:editId="4CCF7682">
            <wp:extent cx="3885565" cy="18954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более развёрнуто.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Бывает так, что малышу уже и пришло время заговорить, а этого никак не происходит? Что делать? </w:t>
      </w:r>
      <w:r w:rsidRPr="00C04D46">
        <w:rPr>
          <w:rFonts w:ascii="Times New Roman" w:hAnsi="Times New Roman" w:cs="Times New Roman"/>
          <w:b/>
          <w:i/>
          <w:sz w:val="28"/>
          <w:szCs w:val="28"/>
        </w:rPr>
        <w:t>Рекомендуем воспользоваться специальными приёмами для развития речи и методами активизации речи: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1.«Говорю сам с собой».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2.«Параллельный разговор»</w:t>
      </w:r>
      <w:r w:rsidRPr="00C04D46">
        <w:rPr>
          <w:rFonts w:ascii="Times New Roman" w:hAnsi="Times New Roman" w:cs="Times New Roman"/>
          <w:sz w:val="28"/>
          <w:szCs w:val="28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3.«Я тебя не понимаю».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4.«Расширяем».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Всё что скажет малыш, повторяйте и расширяйте. К примеру, малыш скажет «каша». Вы: «Вкусная каша, сладкая. Бери ложку, кушай </w:t>
      </w:r>
      <w:r w:rsidRPr="00C04D46">
        <w:rPr>
          <w:rFonts w:ascii="Times New Roman" w:hAnsi="Times New Roman" w:cs="Times New Roman"/>
          <w:sz w:val="28"/>
          <w:szCs w:val="28"/>
        </w:rPr>
        <w:lastRenderedPageBreak/>
        <w:t xml:space="preserve">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 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5.«Приговариваем».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Народные песенки, </w:t>
      </w:r>
      <w:proofErr w:type="spellStart"/>
      <w:r w:rsidRPr="00C04D4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04D46">
        <w:rPr>
          <w:rFonts w:ascii="Times New Roman" w:hAnsi="Times New Roman" w:cs="Times New Roman"/>
          <w:sz w:val="28"/>
          <w:szCs w:val="28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6.«Его выбор».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Позволение ребёнку самостоятельно делать выбор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7.«Занимаемся творчеством».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8.«Имитация».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9.«Ролевые игры».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Научите малыша выполнять элементарные сюжетно-ролевые действия. Например, играть в телефон, когда ребёнок понарошку будет звонить сказочным персонажам. Такая игра будет способствовать стимулированию речи и коммуникативных навыков малыша, формированию его ув</w:t>
      </w:r>
      <w:r>
        <w:rPr>
          <w:rFonts w:ascii="Times New Roman" w:hAnsi="Times New Roman" w:cs="Times New Roman"/>
          <w:sz w:val="28"/>
          <w:szCs w:val="28"/>
        </w:rPr>
        <w:t>еренности в себе, фантазии.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b/>
          <w:sz w:val="28"/>
          <w:szCs w:val="28"/>
        </w:rPr>
        <w:t>10.«Музыкальные игры».</w:t>
      </w:r>
      <w:r w:rsidRPr="00C04D46">
        <w:rPr>
          <w:rFonts w:ascii="Times New Roman" w:hAnsi="Times New Roman" w:cs="Times New Roman"/>
          <w:sz w:val="28"/>
          <w:szCs w:val="28"/>
        </w:rPr>
        <w:t xml:space="preserve"> 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D46">
        <w:rPr>
          <w:rFonts w:ascii="Times New Roman" w:hAnsi="Times New Roman" w:cs="Times New Roman"/>
          <w:b/>
          <w:i/>
          <w:sz w:val="28"/>
          <w:szCs w:val="28"/>
        </w:rPr>
        <w:lastRenderedPageBreak/>
        <w:t>Гуляем и разговариваем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AFCB1" wp14:editId="254CE5C6">
            <wp:extent cx="4228465" cy="273304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73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>Итак, как же развивать речь ребенка во время прогулки?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Например: На детской площадке. Песочек в песочнице желтенький, </w:t>
      </w:r>
      <w:r>
        <w:rPr>
          <w:rFonts w:ascii="Times New Roman" w:hAnsi="Times New Roman" w:cs="Times New Roman"/>
          <w:sz w:val="28"/>
          <w:szCs w:val="28"/>
        </w:rPr>
        <w:t>светленький, беленький или</w:t>
      </w:r>
      <w:r w:rsidRPr="00C04D46">
        <w:rPr>
          <w:rFonts w:ascii="Times New Roman" w:hAnsi="Times New Roman" w:cs="Times New Roman"/>
          <w:sz w:val="28"/>
          <w:szCs w:val="28"/>
        </w:rPr>
        <w:t xml:space="preserve">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C04D46" w:rsidRPr="00C04D46" w:rsidRDefault="00C04D46" w:rsidP="00C04D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D46">
        <w:rPr>
          <w:rFonts w:ascii="Times New Roman" w:hAnsi="Times New Roman" w:cs="Times New Roman"/>
          <w:sz w:val="28"/>
          <w:szCs w:val="28"/>
        </w:rPr>
        <w:t xml:space="preserve"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 </w:t>
      </w:r>
    </w:p>
    <w:sectPr w:rsidR="00C04D46" w:rsidRPr="00C04D46" w:rsidSect="00C04D46">
      <w:pgSz w:w="11906" w:h="16838" w:code="9"/>
      <w:pgMar w:top="1134" w:right="851" w:bottom="1134" w:left="568" w:header="709" w:footer="709" w:gutter="56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bookFoldPrintingSheets w:val="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46"/>
    <w:rsid w:val="0034529C"/>
    <w:rsid w:val="00593F19"/>
    <w:rsid w:val="007E67DE"/>
    <w:rsid w:val="00841F58"/>
    <w:rsid w:val="008450CA"/>
    <w:rsid w:val="00A41633"/>
    <w:rsid w:val="00B34E1D"/>
    <w:rsid w:val="00C0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0135B-BA6F-45D7-9EA1-49117999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2023-04-04T07:40:00Z</dcterms:created>
  <dcterms:modified xsi:type="dcterms:W3CDTF">2023-04-04T07:40:00Z</dcterms:modified>
</cp:coreProperties>
</file>